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3EC4" w14:textId="77777777" w:rsidR="00E049FF" w:rsidRPr="00221407" w:rsidRDefault="00E049FF">
      <w:pPr>
        <w:pStyle w:val="BodyText"/>
        <w:spacing w:before="1"/>
        <w:rPr>
          <w:rFonts w:ascii="Times New Roman" w:hAnsi="Times New Roman" w:cs="Times New Roman"/>
          <w:sz w:val="27"/>
        </w:rPr>
      </w:pPr>
    </w:p>
    <w:p w14:paraId="6089AA10" w14:textId="77777777" w:rsidR="00E049FF" w:rsidRPr="00221407" w:rsidRDefault="00E049FF">
      <w:pPr>
        <w:rPr>
          <w:rFonts w:ascii="Times New Roman" w:hAnsi="Times New Roman" w:cs="Times New Roman"/>
          <w:sz w:val="27"/>
        </w:rPr>
        <w:sectPr w:rsidR="00E049FF" w:rsidRPr="00221407">
          <w:type w:val="continuous"/>
          <w:pgSz w:w="12240" w:h="15840"/>
          <w:pgMar w:top="100" w:right="0" w:bottom="0" w:left="0" w:header="720" w:footer="720" w:gutter="0"/>
          <w:cols w:space="720"/>
        </w:sectPr>
      </w:pPr>
    </w:p>
    <w:p w14:paraId="1C4DFEE2" w14:textId="77777777" w:rsidR="00E049FF" w:rsidRPr="00221407" w:rsidRDefault="00E049FF">
      <w:pPr>
        <w:pStyle w:val="BodyText"/>
        <w:rPr>
          <w:rFonts w:ascii="Times New Roman" w:hAnsi="Times New Roman" w:cs="Times New Roman"/>
          <w:sz w:val="18"/>
        </w:rPr>
      </w:pPr>
    </w:p>
    <w:p w14:paraId="7737DA1F" w14:textId="77777777" w:rsidR="00E049FF" w:rsidRPr="00221407" w:rsidRDefault="00E049FF">
      <w:pPr>
        <w:pStyle w:val="BodyText"/>
        <w:rPr>
          <w:rFonts w:ascii="Times New Roman" w:hAnsi="Times New Roman" w:cs="Times New Roman"/>
          <w:sz w:val="18"/>
        </w:rPr>
      </w:pPr>
    </w:p>
    <w:p w14:paraId="34B7D60B" w14:textId="77777777" w:rsidR="00E049FF" w:rsidRPr="00221407" w:rsidRDefault="00E049FF">
      <w:pPr>
        <w:pStyle w:val="BodyText"/>
        <w:spacing w:before="10"/>
        <w:rPr>
          <w:rFonts w:ascii="Times New Roman" w:hAnsi="Times New Roman" w:cs="Times New Roman"/>
          <w:sz w:val="14"/>
        </w:rPr>
      </w:pPr>
    </w:p>
    <w:p w14:paraId="0B9B245D" w14:textId="77777777" w:rsidR="00E049FF" w:rsidRPr="00221407" w:rsidRDefault="00000000" w:rsidP="000F48F3">
      <w:pPr>
        <w:ind w:left="1603" w:right="-410"/>
        <w:rPr>
          <w:rFonts w:ascii="Times New Roman" w:hAnsi="Times New Roman" w:cs="Times New Roman"/>
          <w:b/>
          <w:sz w:val="16"/>
        </w:rPr>
      </w:pPr>
      <w:r w:rsidRPr="00221407">
        <w:rPr>
          <w:rFonts w:ascii="Times New Roman" w:hAnsi="Times New Roman" w:cs="Times New Roman"/>
          <w:noProof/>
        </w:rPr>
        <w:drawing>
          <wp:anchor distT="0" distB="0" distL="0" distR="0" simplePos="0" relativeHeight="251656192" behindDoc="0" locked="0" layoutInCell="1" allowOverlap="1" wp14:anchorId="53E93864" wp14:editId="35253882">
            <wp:simplePos x="0" y="0"/>
            <wp:positionH relativeFrom="page">
              <wp:posOffset>926980</wp:posOffset>
            </wp:positionH>
            <wp:positionV relativeFrom="paragraph">
              <wp:posOffset>-391872</wp:posOffset>
            </wp:positionV>
            <wp:extent cx="914400" cy="39187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1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1407">
        <w:rPr>
          <w:rFonts w:ascii="Times New Roman" w:hAnsi="Times New Roman" w:cs="Times New Roman"/>
          <w:b/>
          <w:w w:val="85"/>
          <w:sz w:val="16"/>
        </w:rPr>
        <w:t>SOLUTIONS LIMITED</w:t>
      </w:r>
    </w:p>
    <w:p w14:paraId="59CEB862" w14:textId="77777777" w:rsidR="00E049FF" w:rsidRPr="00221407" w:rsidRDefault="00000000">
      <w:pPr>
        <w:spacing w:before="95" w:line="160" w:lineRule="exact"/>
        <w:ind w:left="3016"/>
        <w:rPr>
          <w:rFonts w:ascii="Times New Roman" w:hAnsi="Times New Roman" w:cs="Times New Roman"/>
          <w:b/>
          <w:sz w:val="14"/>
        </w:rPr>
      </w:pPr>
      <w:r w:rsidRPr="00221407">
        <w:rPr>
          <w:rFonts w:ascii="Times New Roman" w:hAnsi="Times New Roman" w:cs="Times New Roman"/>
        </w:rPr>
        <w:br w:type="column"/>
      </w:r>
      <w:r w:rsidRPr="00221407">
        <w:rPr>
          <w:rFonts w:ascii="Times New Roman" w:hAnsi="Times New Roman" w:cs="Times New Roman"/>
          <w:b/>
          <w:color w:val="C0504D"/>
          <w:sz w:val="14"/>
        </w:rPr>
        <w:t>TCS Solutions</w:t>
      </w:r>
      <w:r w:rsidRPr="00221407">
        <w:rPr>
          <w:rFonts w:ascii="Times New Roman" w:hAnsi="Times New Roman" w:cs="Times New Roman"/>
          <w:b/>
          <w:color w:val="C0504D"/>
          <w:spacing w:val="-7"/>
          <w:sz w:val="14"/>
        </w:rPr>
        <w:t xml:space="preserve"> </w:t>
      </w:r>
      <w:r w:rsidRPr="00221407">
        <w:rPr>
          <w:rFonts w:ascii="Times New Roman" w:hAnsi="Times New Roman" w:cs="Times New Roman"/>
          <w:b/>
          <w:color w:val="C0504D"/>
          <w:sz w:val="14"/>
        </w:rPr>
        <w:t>Ltd.</w:t>
      </w:r>
    </w:p>
    <w:p w14:paraId="6A847512" w14:textId="77777777" w:rsidR="00E049FF" w:rsidRPr="00221407" w:rsidRDefault="00852DC7">
      <w:pPr>
        <w:spacing w:line="242" w:lineRule="auto"/>
        <w:ind w:left="1481" w:right="1309" w:hanging="23"/>
        <w:jc w:val="right"/>
        <w:rPr>
          <w:rFonts w:ascii="Times New Roman" w:hAnsi="Times New Roman" w:cs="Times New Roman"/>
          <w:b/>
          <w:sz w:val="14"/>
        </w:rPr>
      </w:pPr>
      <w:r>
        <w:pict w14:anchorId="6FF5A772">
          <v:group id="_x0000_s1026" alt="" style="position:absolute;left:0;text-align:left;margin-left:1pt;margin-top:-28.45pt;width:611.05pt;height:64.5pt;z-index:-251657216;mso-position-horizontal-relative:page" coordorigin="20,-569" coordsize="12221,1290">
            <v:shape id="_x0000_s1027" alt="" style="position:absolute;left:7559;top:-570;width:40;height:1260" coordorigin="7560,-569" coordsize="40,1260" o:spt="100" adj="0,,0" path="m7600,-569r,1260m7560,-569r,1260e" filled="f" strokeweight=".35281mm">
              <v:stroke joinstyle="round"/>
              <v:formulas/>
              <v:path arrowok="t" o:connecttype="segments"/>
            </v:shape>
            <v:line id="_x0000_s1028" alt="" style="position:absolute" from="20,711" to="12240,711" strokeweight="1pt"/>
            <w10:wrap anchorx="page"/>
          </v:group>
        </w:pict>
      </w:r>
      <w:r w:rsidR="000E77CD" w:rsidRPr="00221407">
        <w:rPr>
          <w:rFonts w:ascii="Times New Roman" w:hAnsi="Times New Roman" w:cs="Times New Roman"/>
          <w:b/>
          <w:color w:val="C0504D"/>
          <w:sz w:val="14"/>
        </w:rPr>
        <w:t xml:space="preserve">P. O. Box </w:t>
      </w:r>
      <w:proofErr w:type="spellStart"/>
      <w:r w:rsidR="000E77CD" w:rsidRPr="00221407">
        <w:rPr>
          <w:rFonts w:ascii="Times New Roman" w:hAnsi="Times New Roman" w:cs="Times New Roman"/>
          <w:b/>
          <w:color w:val="C0504D"/>
          <w:sz w:val="14"/>
        </w:rPr>
        <w:t>Kn</w:t>
      </w:r>
      <w:proofErr w:type="spellEnd"/>
      <w:r w:rsidR="000E77CD" w:rsidRPr="00221407">
        <w:rPr>
          <w:rFonts w:ascii="Times New Roman" w:hAnsi="Times New Roman" w:cs="Times New Roman"/>
          <w:b/>
          <w:color w:val="C0504D"/>
          <w:sz w:val="14"/>
        </w:rPr>
        <w:t xml:space="preserve"> 4364 Kaneshie</w:t>
      </w:r>
      <w:r w:rsidR="000E77CD" w:rsidRPr="00221407">
        <w:rPr>
          <w:rFonts w:ascii="Times New Roman" w:hAnsi="Times New Roman" w:cs="Times New Roman"/>
          <w:b/>
          <w:color w:val="C0504D"/>
          <w:spacing w:val="-13"/>
          <w:sz w:val="14"/>
        </w:rPr>
        <w:t xml:space="preserve"> </w:t>
      </w:r>
      <w:r w:rsidR="000E77CD" w:rsidRPr="00221407">
        <w:rPr>
          <w:rFonts w:ascii="Times New Roman" w:hAnsi="Times New Roman" w:cs="Times New Roman"/>
          <w:b/>
          <w:color w:val="C0504D"/>
          <w:sz w:val="14"/>
        </w:rPr>
        <w:t>-Accra</w:t>
      </w:r>
      <w:r w:rsidR="000E77CD" w:rsidRPr="00221407">
        <w:rPr>
          <w:rFonts w:ascii="Times New Roman" w:hAnsi="Times New Roman" w:cs="Times New Roman"/>
          <w:b/>
          <w:color w:val="C0504D"/>
          <w:spacing w:val="-2"/>
          <w:sz w:val="14"/>
        </w:rPr>
        <w:t xml:space="preserve"> </w:t>
      </w:r>
      <w:r w:rsidR="000E77CD" w:rsidRPr="00221407">
        <w:rPr>
          <w:rFonts w:ascii="Times New Roman" w:hAnsi="Times New Roman" w:cs="Times New Roman"/>
          <w:b/>
          <w:color w:val="C0504D"/>
          <w:sz w:val="14"/>
        </w:rPr>
        <w:t>Ghana</w:t>
      </w:r>
      <w:r w:rsidR="000E77CD" w:rsidRPr="00221407">
        <w:rPr>
          <w:rFonts w:ascii="Times New Roman" w:hAnsi="Times New Roman" w:cs="Times New Roman"/>
          <w:b/>
          <w:color w:val="C0504D"/>
          <w:w w:val="99"/>
          <w:sz w:val="14"/>
        </w:rPr>
        <w:t xml:space="preserve"> </w:t>
      </w:r>
      <w:r w:rsidR="000E77CD" w:rsidRPr="00221407">
        <w:rPr>
          <w:rFonts w:ascii="Times New Roman" w:hAnsi="Times New Roman" w:cs="Times New Roman"/>
          <w:b/>
          <w:color w:val="C0504D"/>
          <w:sz w:val="14"/>
        </w:rPr>
        <w:t>Tel: +233 030 2 937 305 / +233 268 502</w:t>
      </w:r>
      <w:r w:rsidR="000E77CD" w:rsidRPr="00221407">
        <w:rPr>
          <w:rFonts w:ascii="Times New Roman" w:hAnsi="Times New Roman" w:cs="Times New Roman"/>
          <w:b/>
          <w:color w:val="C0504D"/>
          <w:spacing w:val="-14"/>
          <w:sz w:val="14"/>
        </w:rPr>
        <w:t xml:space="preserve"> </w:t>
      </w:r>
      <w:r w:rsidR="000E77CD" w:rsidRPr="00221407">
        <w:rPr>
          <w:rFonts w:ascii="Times New Roman" w:hAnsi="Times New Roman" w:cs="Times New Roman"/>
          <w:b/>
          <w:color w:val="C0504D"/>
          <w:sz w:val="14"/>
        </w:rPr>
        <w:t>916</w:t>
      </w:r>
    </w:p>
    <w:p w14:paraId="768C1BD6" w14:textId="27894E2C" w:rsidR="00E049FF" w:rsidRPr="00221407" w:rsidRDefault="00000000">
      <w:pPr>
        <w:spacing w:line="242" w:lineRule="auto"/>
        <w:ind w:left="2191" w:right="1311" w:firstLine="329"/>
        <w:jc w:val="right"/>
        <w:rPr>
          <w:rFonts w:ascii="Times New Roman" w:hAnsi="Times New Roman" w:cs="Times New Roman"/>
          <w:b/>
          <w:sz w:val="14"/>
        </w:rPr>
      </w:pPr>
      <w:r w:rsidRPr="00221407">
        <w:rPr>
          <w:rFonts w:ascii="Times New Roman" w:hAnsi="Times New Roman" w:cs="Times New Roman"/>
          <w:b/>
          <w:color w:val="C0504D"/>
          <w:sz w:val="14"/>
        </w:rPr>
        <w:t>Email:</w:t>
      </w:r>
      <w:r w:rsidRPr="00221407">
        <w:rPr>
          <w:rFonts w:ascii="Times New Roman" w:hAnsi="Times New Roman" w:cs="Times New Roman"/>
          <w:b/>
          <w:color w:val="C0504D"/>
          <w:spacing w:val="-10"/>
          <w:sz w:val="14"/>
        </w:rPr>
        <w:t xml:space="preserve"> </w:t>
      </w:r>
      <w:hyperlink r:id="rId6">
        <w:r w:rsidRPr="00221407">
          <w:rPr>
            <w:rFonts w:ascii="Times New Roman" w:hAnsi="Times New Roman" w:cs="Times New Roman"/>
            <w:b/>
            <w:color w:val="C0504D"/>
            <w:sz w:val="14"/>
          </w:rPr>
          <w:t>sales@tcstour.com</w:t>
        </w:r>
      </w:hyperlink>
      <w:r w:rsidRPr="00221407">
        <w:rPr>
          <w:rFonts w:ascii="Times New Roman" w:hAnsi="Times New Roman" w:cs="Times New Roman"/>
          <w:b/>
          <w:color w:val="C0504D"/>
          <w:w w:val="99"/>
          <w:sz w:val="14"/>
        </w:rPr>
        <w:t xml:space="preserve"> </w:t>
      </w:r>
      <w:r w:rsidR="00221407">
        <w:rPr>
          <w:rFonts w:ascii="Times New Roman" w:hAnsi="Times New Roman" w:cs="Times New Roman"/>
          <w:b/>
          <w:color w:val="C0504D"/>
          <w:w w:val="99"/>
          <w:sz w:val="14"/>
        </w:rPr>
        <w:t>Website</w:t>
      </w:r>
      <w:r w:rsidRPr="00221407">
        <w:rPr>
          <w:rFonts w:ascii="Times New Roman" w:hAnsi="Times New Roman" w:cs="Times New Roman"/>
          <w:b/>
          <w:color w:val="C0504D"/>
          <w:sz w:val="14"/>
        </w:rPr>
        <w:t>:</w:t>
      </w:r>
      <w:r w:rsidRPr="00221407">
        <w:rPr>
          <w:rFonts w:ascii="Times New Roman" w:hAnsi="Times New Roman" w:cs="Times New Roman"/>
          <w:b/>
          <w:color w:val="C0504D"/>
          <w:spacing w:val="-12"/>
          <w:sz w:val="14"/>
        </w:rPr>
        <w:t xml:space="preserve"> </w:t>
      </w:r>
      <w:hyperlink r:id="rId7">
        <w:r w:rsidRPr="00221407">
          <w:rPr>
            <w:rFonts w:ascii="Times New Roman" w:hAnsi="Times New Roman" w:cs="Times New Roman"/>
            <w:b/>
            <w:color w:val="C0504D"/>
            <w:sz w:val="14"/>
          </w:rPr>
          <w:t>www.mygdata.com.gh</w:t>
        </w:r>
      </w:hyperlink>
    </w:p>
    <w:p w14:paraId="7814DAF2" w14:textId="77777777" w:rsidR="00E049FF" w:rsidRPr="00221407" w:rsidRDefault="00E049FF">
      <w:pPr>
        <w:spacing w:line="242" w:lineRule="auto"/>
        <w:jc w:val="right"/>
        <w:rPr>
          <w:rFonts w:ascii="Times New Roman" w:hAnsi="Times New Roman" w:cs="Times New Roman"/>
          <w:sz w:val="14"/>
        </w:rPr>
        <w:sectPr w:rsidR="00E049FF" w:rsidRPr="00221407">
          <w:type w:val="continuous"/>
          <w:pgSz w:w="12240" w:h="15840"/>
          <w:pgMar w:top="100" w:right="0" w:bottom="0" w:left="0" w:header="720" w:footer="720" w:gutter="0"/>
          <w:cols w:num="2" w:space="720" w:equalWidth="0">
            <w:col w:w="2992" w:space="3668"/>
            <w:col w:w="5580"/>
          </w:cols>
        </w:sectPr>
      </w:pPr>
    </w:p>
    <w:p w14:paraId="53208002" w14:textId="77777777" w:rsidR="00E049FF" w:rsidRPr="00221407" w:rsidRDefault="00000000">
      <w:pPr>
        <w:pStyle w:val="BodyText"/>
        <w:rPr>
          <w:rFonts w:ascii="Times New Roman" w:hAnsi="Times New Roman" w:cs="Times New Roman"/>
          <w:b/>
          <w:sz w:val="20"/>
        </w:rPr>
      </w:pPr>
      <w:r w:rsidRPr="00221407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448CF67F" wp14:editId="6ED94598">
            <wp:simplePos x="0" y="0"/>
            <wp:positionH relativeFrom="page">
              <wp:posOffset>33534</wp:posOffset>
            </wp:positionH>
            <wp:positionV relativeFrom="page">
              <wp:posOffset>9284017</wp:posOffset>
            </wp:positionV>
            <wp:extent cx="7738865" cy="6406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8865" cy="640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DB9D94" w14:textId="77777777" w:rsidR="00E049FF" w:rsidRPr="00221407" w:rsidRDefault="00E049FF">
      <w:pPr>
        <w:pStyle w:val="BodyText"/>
        <w:rPr>
          <w:rFonts w:ascii="Times New Roman" w:hAnsi="Times New Roman" w:cs="Times New Roman"/>
          <w:b/>
          <w:sz w:val="20"/>
        </w:rPr>
      </w:pPr>
    </w:p>
    <w:p w14:paraId="2438E9DE" w14:textId="77777777" w:rsidR="00E049FF" w:rsidRPr="00221407" w:rsidRDefault="00E049FF">
      <w:pPr>
        <w:pStyle w:val="BodyText"/>
        <w:rPr>
          <w:rFonts w:ascii="Times New Roman" w:hAnsi="Times New Roman" w:cs="Times New Roman"/>
          <w:b/>
          <w:sz w:val="20"/>
        </w:rPr>
      </w:pPr>
    </w:p>
    <w:p w14:paraId="3670BED8" w14:textId="77777777" w:rsidR="00E049FF" w:rsidRPr="00221407" w:rsidRDefault="00E049FF">
      <w:pPr>
        <w:pStyle w:val="BodyText"/>
        <w:rPr>
          <w:rFonts w:ascii="Times New Roman" w:hAnsi="Times New Roman" w:cs="Times New Roman"/>
          <w:b/>
          <w:sz w:val="20"/>
        </w:rPr>
      </w:pPr>
    </w:p>
    <w:p w14:paraId="1E562C1A" w14:textId="77777777" w:rsidR="00E049FF" w:rsidRPr="00221407" w:rsidRDefault="00E049FF">
      <w:pPr>
        <w:pStyle w:val="BodyText"/>
        <w:rPr>
          <w:rFonts w:ascii="Times New Roman" w:hAnsi="Times New Roman" w:cs="Times New Roman"/>
          <w:b/>
          <w:sz w:val="20"/>
        </w:rPr>
      </w:pPr>
    </w:p>
    <w:p w14:paraId="6AE6ADCC" w14:textId="70B65A72" w:rsidR="00E049FF" w:rsidRPr="00221407" w:rsidRDefault="00E049FF">
      <w:pPr>
        <w:pStyle w:val="BodyText"/>
        <w:spacing w:before="3"/>
        <w:rPr>
          <w:rFonts w:ascii="Times New Roman" w:hAnsi="Times New Roman" w:cs="Times New Roman"/>
          <w:b/>
          <w:sz w:val="17"/>
        </w:rPr>
      </w:pPr>
    </w:p>
    <w:p w14:paraId="2EA64879" w14:textId="77777777" w:rsidR="00E049FF" w:rsidRPr="00221407" w:rsidRDefault="00000000">
      <w:pPr>
        <w:pStyle w:val="BodyText"/>
        <w:spacing w:before="104"/>
        <w:ind w:left="1459"/>
      </w:pPr>
      <w:r w:rsidRPr="00221407">
        <w:rPr>
          <w:w w:val="90"/>
        </w:rPr>
        <w:t>THE CHIEF DIRECTOR</w:t>
      </w:r>
    </w:p>
    <w:p w14:paraId="3C370A05" w14:textId="77777777" w:rsidR="00E049FF" w:rsidRPr="00221407" w:rsidRDefault="00000000">
      <w:pPr>
        <w:pStyle w:val="BodyText"/>
        <w:spacing w:before="54" w:line="292" w:lineRule="auto"/>
        <w:ind w:left="1459" w:right="7260"/>
      </w:pPr>
      <w:r w:rsidRPr="00221407">
        <w:rPr>
          <w:w w:val="80"/>
        </w:rPr>
        <w:t xml:space="preserve">MINISTRY OF ENVIRONMENT, SCIENCE </w:t>
      </w:r>
      <w:r w:rsidRPr="00221407">
        <w:rPr>
          <w:w w:val="95"/>
        </w:rPr>
        <w:t>TECHNOLOGY AND INNOVATION MINISTRIES, ACCRA</w:t>
      </w:r>
    </w:p>
    <w:p w14:paraId="26884745" w14:textId="60FAC964" w:rsidR="00E049FF" w:rsidRPr="00221407" w:rsidRDefault="00010B46" w:rsidP="00010B46">
      <w:pPr>
        <w:pStyle w:val="BodyText"/>
        <w:spacing w:before="2"/>
        <w:jc w:val="center"/>
      </w:pPr>
      <w:r w:rsidRPr="00221407">
        <w:rPr>
          <w:sz w:val="27"/>
        </w:rPr>
        <w:t xml:space="preserve">                                                                                                                    </w:t>
      </w:r>
      <w:r w:rsidR="00221407" w:rsidRPr="00221407">
        <w:t>19</w:t>
      </w:r>
      <w:r w:rsidRPr="00221407">
        <w:rPr>
          <w:vertAlign w:val="superscript"/>
        </w:rPr>
        <w:t>th</w:t>
      </w:r>
      <w:r w:rsidRPr="00221407">
        <w:t xml:space="preserve"> </w:t>
      </w:r>
      <w:r w:rsidR="00221407" w:rsidRPr="00221407">
        <w:t xml:space="preserve">August, </w:t>
      </w:r>
      <w:r w:rsidRPr="00221407">
        <w:t>2023</w:t>
      </w:r>
    </w:p>
    <w:p w14:paraId="5522F9A8" w14:textId="77777777" w:rsidR="00E049FF" w:rsidRPr="00221407" w:rsidRDefault="00000000">
      <w:pPr>
        <w:pStyle w:val="BodyText"/>
        <w:ind w:left="1459"/>
      </w:pPr>
      <w:r w:rsidRPr="00221407">
        <w:t>C/O</w:t>
      </w:r>
    </w:p>
    <w:p w14:paraId="39D088D5" w14:textId="77777777" w:rsidR="00E049FF" w:rsidRPr="00221407" w:rsidRDefault="00000000">
      <w:pPr>
        <w:pStyle w:val="BodyText"/>
        <w:spacing w:before="55" w:line="292" w:lineRule="auto"/>
        <w:ind w:left="1459" w:right="7260"/>
      </w:pPr>
      <w:r w:rsidRPr="00221407">
        <w:rPr>
          <w:w w:val="90"/>
        </w:rPr>
        <w:t xml:space="preserve">THE PROJECT COORDINATOR </w:t>
      </w:r>
      <w:r w:rsidRPr="00221407">
        <w:rPr>
          <w:w w:val="80"/>
        </w:rPr>
        <w:t xml:space="preserve">GHANA JOBS AND SKILLS PROJECT </w:t>
      </w:r>
      <w:r w:rsidRPr="00221407">
        <w:rPr>
          <w:w w:val="90"/>
        </w:rPr>
        <w:t>VALCO TRUST HOUSE</w:t>
      </w:r>
    </w:p>
    <w:p w14:paraId="101E3550" w14:textId="77777777" w:rsidR="00E049FF" w:rsidRPr="00221407" w:rsidRDefault="00000000">
      <w:pPr>
        <w:pStyle w:val="BodyText"/>
        <w:ind w:left="1459"/>
      </w:pPr>
      <w:r w:rsidRPr="00221407">
        <w:rPr>
          <w:w w:val="90"/>
        </w:rPr>
        <w:t>ACCRA</w:t>
      </w:r>
    </w:p>
    <w:p w14:paraId="71F0010C" w14:textId="77777777" w:rsidR="00E049FF" w:rsidRPr="00221407" w:rsidRDefault="00E049FF">
      <w:pPr>
        <w:pStyle w:val="BodyText"/>
        <w:spacing w:before="10"/>
        <w:rPr>
          <w:rFonts w:ascii="Times New Roman" w:hAnsi="Times New Roman" w:cs="Times New Roman"/>
          <w:sz w:val="31"/>
        </w:rPr>
      </w:pPr>
    </w:p>
    <w:p w14:paraId="1F651209" w14:textId="03CD6EC6" w:rsidR="00E049FF" w:rsidRPr="00221407" w:rsidRDefault="00221407" w:rsidP="00985D07">
      <w:pPr>
        <w:spacing w:line="290" w:lineRule="auto"/>
        <w:ind w:left="720" w:right="1467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w w:val="90"/>
          <w:sz w:val="24"/>
          <w:szCs w:val="24"/>
          <w:u w:val="single"/>
        </w:rPr>
        <w:t>FINAL REPORT</w:t>
      </w:r>
      <w:r w:rsidR="00000000" w:rsidRPr="00221407">
        <w:rPr>
          <w:rFonts w:ascii="Times New Roman" w:hAnsi="Times New Roman" w:cs="Times New Roman"/>
          <w:b/>
          <w:w w:val="90"/>
          <w:sz w:val="24"/>
          <w:szCs w:val="24"/>
          <w:u w:val="single"/>
        </w:rPr>
        <w:t xml:space="preserve">: </w:t>
      </w:r>
      <w:r w:rsidR="00000000" w:rsidRPr="00221407">
        <w:rPr>
          <w:rFonts w:ascii="Times New Roman" w:hAnsi="Times New Roman" w:cs="Times New Roman"/>
          <w:b/>
          <w:w w:val="80"/>
          <w:sz w:val="24"/>
          <w:szCs w:val="24"/>
          <w:u w:val="single"/>
        </w:rPr>
        <w:t>PROFILING OF STI SERVICE PROVIDERS</w:t>
      </w:r>
    </w:p>
    <w:p w14:paraId="0371B3AC" w14:textId="77777777" w:rsidR="00E049FF" w:rsidRPr="00221407" w:rsidRDefault="00E049FF">
      <w:pPr>
        <w:pStyle w:val="BodyText"/>
        <w:rPr>
          <w:rFonts w:ascii="Times New Roman" w:hAnsi="Times New Roman" w:cs="Times New Roman"/>
          <w:b/>
          <w:sz w:val="20"/>
        </w:rPr>
      </w:pPr>
    </w:p>
    <w:p w14:paraId="5E4FB4EF" w14:textId="022B5FC9" w:rsidR="00221407" w:rsidRDefault="00221407" w:rsidP="00221407">
      <w:pPr>
        <w:widowControl/>
        <w:adjustRightInd w:val="0"/>
        <w:ind w:left="720" w:firstLine="72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I 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am attaching the 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>final contract report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for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>profiling STI Service</w:t>
      </w:r>
      <w:r>
        <w:rPr>
          <w:rFonts w:ascii="Times New Roman" w:hAnsi="Times New Roman" w:cs="Times New Roman"/>
          <w:b/>
          <w:sz w:val="15"/>
        </w:rPr>
        <w:t xml:space="preserve"> 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>providers in Ghana.</w:t>
      </w:r>
    </w:p>
    <w:p w14:paraId="70F92490" w14:textId="71284BF0" w:rsidR="00221407" w:rsidRDefault="00221407" w:rsidP="00221407">
      <w:pPr>
        <w:widowControl/>
        <w:adjustRightInd w:val="0"/>
        <w:ind w:left="720" w:firstLine="72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>This report is categorised in volumes, namely:</w:t>
      </w:r>
    </w:p>
    <w:p w14:paraId="07D633FD" w14:textId="1711935F" w:rsidR="00221407" w:rsidRDefault="00221407" w:rsidP="00221407">
      <w:pPr>
        <w:pStyle w:val="ListParagraph"/>
        <w:widowControl/>
        <w:numPr>
          <w:ilvl w:val="0"/>
          <w:numId w:val="1"/>
        </w:numPr>
        <w:adjustRightInd w:val="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STI </w:t>
      </w:r>
      <w:proofErr w:type="gramStart"/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>Profiling  Vol.</w:t>
      </w:r>
      <w:proofErr w:type="gramEnd"/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1 </w:t>
      </w: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>–</w:t>
      </w:r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Report</w:t>
      </w:r>
    </w:p>
    <w:p w14:paraId="2902D0A9" w14:textId="61CB05EA" w:rsidR="00221407" w:rsidRDefault="00221407" w:rsidP="00221407">
      <w:pPr>
        <w:pStyle w:val="ListParagraph"/>
        <w:widowControl/>
        <w:numPr>
          <w:ilvl w:val="0"/>
          <w:numId w:val="1"/>
        </w:numPr>
        <w:adjustRightInd w:val="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STI </w:t>
      </w:r>
      <w:proofErr w:type="gramStart"/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>Profiling  Vol.</w:t>
      </w:r>
      <w:proofErr w:type="gramEnd"/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2</w:t>
      </w:r>
      <w:r w:rsidR="00100D66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</w:t>
      </w:r>
      <w:r w:rsidR="00100D66">
        <w:rPr>
          <w:rFonts w:ascii="AppleSystemUIFont" w:eastAsiaTheme="minorHAnsi" w:hAnsi="AppleSystemUIFont" w:cs="AppleSystemUIFont"/>
          <w:sz w:val="26"/>
          <w:szCs w:val="26"/>
          <w:lang w:val="en-GB"/>
        </w:rPr>
        <w:t>–</w:t>
      </w:r>
      <w:r w:rsidR="00100D66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</w:t>
      </w:r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>Local technologies</w:t>
      </w:r>
    </w:p>
    <w:p w14:paraId="6F4AD1B7" w14:textId="72D8066B" w:rsidR="00221407" w:rsidRPr="00221407" w:rsidRDefault="00221407" w:rsidP="00221407">
      <w:pPr>
        <w:pStyle w:val="ListParagraph"/>
        <w:widowControl/>
        <w:numPr>
          <w:ilvl w:val="0"/>
          <w:numId w:val="1"/>
        </w:numPr>
        <w:adjustRightInd w:val="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STI </w:t>
      </w:r>
      <w:proofErr w:type="gramStart"/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>Profiling  Vol.</w:t>
      </w:r>
      <w:proofErr w:type="gramEnd"/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3 </w:t>
      </w:r>
      <w:r w:rsidR="00100D66">
        <w:rPr>
          <w:rFonts w:ascii="AppleSystemUIFont" w:eastAsiaTheme="minorHAnsi" w:hAnsi="AppleSystemUIFont" w:cs="AppleSystemUIFont"/>
          <w:sz w:val="26"/>
          <w:szCs w:val="26"/>
          <w:lang w:val="en-GB"/>
        </w:rPr>
        <w:t>–</w:t>
      </w:r>
      <w:r w:rsidRPr="00221407">
        <w:rPr>
          <w:rFonts w:ascii="AppleSystemUIFont" w:eastAsiaTheme="minorHAnsi" w:hAnsi="AppleSystemUIFont" w:cs="AppleSystemUIFont"/>
          <w:sz w:val="26"/>
          <w:szCs w:val="26"/>
          <w:lang w:val="en-GB"/>
        </w:rPr>
        <w:t xml:space="preserve"> Market Ready Technologies</w:t>
      </w:r>
    </w:p>
    <w:p w14:paraId="5742DFE7" w14:textId="77777777" w:rsidR="00221407" w:rsidRDefault="00221407" w:rsidP="00221407">
      <w:pPr>
        <w:widowControl/>
        <w:adjustRightInd w:val="0"/>
        <w:ind w:left="720" w:firstLine="72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</w:p>
    <w:p w14:paraId="443D0121" w14:textId="664EB881" w:rsidR="00221407" w:rsidRDefault="00221407" w:rsidP="00221407">
      <w:pPr>
        <w:pStyle w:val="BodyText"/>
        <w:spacing w:before="9"/>
        <w:ind w:left="720" w:firstLine="720"/>
        <w:rPr>
          <w:rFonts w:ascii="AppleSystemUIFont" w:eastAsiaTheme="minorHAnsi" w:hAnsi="AppleSystemUIFont" w:cs="AppleSystemUIFont"/>
          <w:sz w:val="26"/>
          <w:szCs w:val="26"/>
          <w:lang w:val="en-GB"/>
        </w:rPr>
      </w:pPr>
      <w:r>
        <w:rPr>
          <w:rFonts w:ascii="AppleSystemUIFont" w:eastAsiaTheme="minorHAnsi" w:hAnsi="AppleSystemUIFont" w:cs="AppleSystemUIFont"/>
          <w:sz w:val="26"/>
          <w:szCs w:val="26"/>
          <w:lang w:val="en-GB"/>
        </w:rPr>
        <w:t>You may contact us for any further clarification.</w:t>
      </w:r>
    </w:p>
    <w:p w14:paraId="3DD919CC" w14:textId="77777777" w:rsidR="00221407" w:rsidRPr="00221407" w:rsidRDefault="00221407" w:rsidP="00221407">
      <w:pPr>
        <w:pStyle w:val="BodyText"/>
        <w:spacing w:before="9"/>
        <w:ind w:left="720" w:firstLine="720"/>
        <w:rPr>
          <w:rFonts w:ascii="Times New Roman" w:hAnsi="Times New Roman" w:cs="Times New Roman"/>
          <w:b/>
          <w:sz w:val="15"/>
        </w:rPr>
      </w:pPr>
    </w:p>
    <w:p w14:paraId="419BF610" w14:textId="6674F6A1" w:rsidR="00E049FF" w:rsidRPr="00221407" w:rsidRDefault="006E7C85">
      <w:pPr>
        <w:pStyle w:val="BodyText"/>
        <w:spacing w:before="1"/>
        <w:ind w:left="1459"/>
      </w:pPr>
      <w:r w:rsidRPr="00221407">
        <w:rPr>
          <w:noProof/>
        </w:rPr>
        <w:drawing>
          <wp:anchor distT="0" distB="0" distL="0" distR="0" simplePos="0" relativeHeight="251658240" behindDoc="0" locked="0" layoutInCell="1" allowOverlap="1" wp14:anchorId="204FC1CC" wp14:editId="61B37565">
            <wp:simplePos x="0" y="0"/>
            <wp:positionH relativeFrom="page">
              <wp:posOffset>2447439</wp:posOffset>
            </wp:positionH>
            <wp:positionV relativeFrom="paragraph">
              <wp:posOffset>72838</wp:posOffset>
            </wp:positionV>
            <wp:extent cx="1386838" cy="141751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8" cy="1417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221407">
        <w:t>Thank you.</w:t>
      </w:r>
    </w:p>
    <w:p w14:paraId="173BA9B8" w14:textId="5AA426E5" w:rsidR="00E049FF" w:rsidRPr="00221407" w:rsidRDefault="00000000">
      <w:pPr>
        <w:pStyle w:val="BodyText"/>
        <w:ind w:left="1416"/>
        <w:rPr>
          <w:sz w:val="20"/>
        </w:rPr>
      </w:pPr>
      <w:r w:rsidRPr="00221407">
        <w:rPr>
          <w:noProof/>
          <w:sz w:val="20"/>
        </w:rPr>
        <w:drawing>
          <wp:inline distT="0" distB="0" distL="0" distR="0" wp14:anchorId="24D32A90" wp14:editId="5414A25D">
            <wp:extent cx="1741676" cy="395287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1676" cy="395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AAC84" w14:textId="5F423BD3" w:rsidR="00E049FF" w:rsidRPr="00221407" w:rsidRDefault="00000000" w:rsidP="00221407">
      <w:pPr>
        <w:pStyle w:val="BodyText"/>
        <w:spacing w:before="141" w:line="482" w:lineRule="auto"/>
        <w:ind w:left="1459" w:right="8271"/>
        <w:rPr>
          <w:w w:val="95"/>
        </w:rPr>
      </w:pPr>
      <w:r w:rsidRPr="00221407">
        <w:rPr>
          <w:b/>
          <w:bCs/>
          <w:w w:val="95"/>
        </w:rPr>
        <w:t>Roland</w:t>
      </w:r>
      <w:r w:rsidR="00221407">
        <w:rPr>
          <w:b/>
          <w:bCs/>
          <w:w w:val="95"/>
        </w:rPr>
        <w:t xml:space="preserve"> </w:t>
      </w:r>
      <w:proofErr w:type="spellStart"/>
      <w:r w:rsidRPr="00221407">
        <w:rPr>
          <w:b/>
          <w:bCs/>
          <w:w w:val="95"/>
        </w:rPr>
        <w:t>Akabza</w:t>
      </w:r>
      <w:proofErr w:type="spellEnd"/>
      <w:r w:rsidR="00221407" w:rsidRPr="00221407">
        <w:rPr>
          <w:b/>
          <w:bCs/>
          <w:w w:val="95"/>
        </w:rPr>
        <w:t>,</w:t>
      </w:r>
      <w:r w:rsidRPr="00221407">
        <w:rPr>
          <w:w w:val="95"/>
        </w:rPr>
        <w:t xml:space="preserve"> </w:t>
      </w:r>
      <w:r w:rsidR="00221407">
        <w:rPr>
          <w:w w:val="95"/>
        </w:rPr>
        <w:br/>
      </w:r>
      <w:r w:rsidRPr="00221407">
        <w:rPr>
          <w:w w:val="90"/>
        </w:rPr>
        <w:t xml:space="preserve">Lead </w:t>
      </w:r>
      <w:r w:rsidR="00221407" w:rsidRPr="00221407">
        <w:rPr>
          <w:w w:val="90"/>
        </w:rPr>
        <w:t>Consultant</w:t>
      </w:r>
    </w:p>
    <w:sectPr w:rsidR="00E049FF" w:rsidRPr="00221407">
      <w:type w:val="continuous"/>
      <w:pgSz w:w="12240" w:h="15840"/>
      <w:pgMar w:top="1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F27AE"/>
    <w:multiLevelType w:val="hybridMultilevel"/>
    <w:tmpl w:val="CD0CCC9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7570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9FF"/>
    <w:rsid w:val="00010B46"/>
    <w:rsid w:val="000E77CD"/>
    <w:rsid w:val="000F48F3"/>
    <w:rsid w:val="00100D66"/>
    <w:rsid w:val="00221407"/>
    <w:rsid w:val="006B63C7"/>
    <w:rsid w:val="006E7C85"/>
    <w:rsid w:val="00852DC7"/>
    <w:rsid w:val="00985D07"/>
    <w:rsid w:val="00E0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D9C8A9E"/>
  <w15:docId w15:val="{72586405-EAA0-054D-B428-776C535B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mygdata.com.gh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@tcstour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Letter of comitment.docx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Letter of comitment.docx</dc:title>
  <cp:lastModifiedBy>Microsoft Office User</cp:lastModifiedBy>
  <cp:revision>7</cp:revision>
  <cp:lastPrinted>2023-01-26T14:09:00Z</cp:lastPrinted>
  <dcterms:created xsi:type="dcterms:W3CDTF">2023-01-26T14:09:00Z</dcterms:created>
  <dcterms:modified xsi:type="dcterms:W3CDTF">2023-08-25T06:06:00Z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Word</vt:lpwstr>
  </property>
  <property fmtid="{D5CDD505-2E9C-101B-9397-08002B2CF9AE}" pid="4" name="LastSaved">
    <vt:filetime>2023-01-26T00:00:00Z</vt:filetime>
  </property>
</Properties>
</file>